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349" w:rsidRDefault="00406349" w:rsidP="003A45E1">
      <w:pPr>
        <w:spacing w:line="480" w:lineRule="auto"/>
        <w:jc w:val="center"/>
        <w:rPr>
          <w:rFonts w:ascii="Times New Roman" w:hAnsi="Times New Roman" w:cs="Times New Roman"/>
          <w:sz w:val="24"/>
        </w:rPr>
      </w:pPr>
    </w:p>
    <w:p w:rsidR="00406349" w:rsidRDefault="00406349" w:rsidP="003A45E1">
      <w:pPr>
        <w:spacing w:line="480" w:lineRule="auto"/>
        <w:jc w:val="center"/>
        <w:rPr>
          <w:rFonts w:ascii="Times New Roman" w:hAnsi="Times New Roman" w:cs="Times New Roman"/>
          <w:sz w:val="24"/>
        </w:rPr>
      </w:pPr>
    </w:p>
    <w:p w:rsidR="00406349" w:rsidRDefault="00406349" w:rsidP="003A45E1">
      <w:pPr>
        <w:spacing w:line="480" w:lineRule="auto"/>
        <w:jc w:val="center"/>
        <w:rPr>
          <w:rFonts w:ascii="Times New Roman" w:hAnsi="Times New Roman" w:cs="Times New Roman"/>
          <w:sz w:val="24"/>
        </w:rPr>
      </w:pPr>
    </w:p>
    <w:p w:rsidR="00406349" w:rsidRDefault="00406349" w:rsidP="003A45E1">
      <w:pPr>
        <w:spacing w:line="480" w:lineRule="auto"/>
        <w:jc w:val="center"/>
        <w:rPr>
          <w:rFonts w:ascii="Times New Roman" w:hAnsi="Times New Roman" w:cs="Times New Roman"/>
          <w:sz w:val="24"/>
        </w:rPr>
      </w:pPr>
    </w:p>
    <w:p w:rsidR="003A45E1" w:rsidRPr="00D161EE" w:rsidRDefault="003A45E1" w:rsidP="003A45E1">
      <w:pPr>
        <w:spacing w:line="480" w:lineRule="auto"/>
        <w:jc w:val="center"/>
        <w:rPr>
          <w:rFonts w:ascii="Times New Roman" w:hAnsi="Times New Roman" w:cs="Times New Roman"/>
          <w:sz w:val="24"/>
        </w:rPr>
      </w:pPr>
      <w:r w:rsidRPr="00D161EE">
        <w:rPr>
          <w:rFonts w:ascii="Times New Roman" w:hAnsi="Times New Roman" w:cs="Times New Roman"/>
          <w:sz w:val="24"/>
        </w:rPr>
        <w:t>Managing Quality</w:t>
      </w:r>
    </w:p>
    <w:p w:rsidR="00406349" w:rsidRPr="00D161EE" w:rsidRDefault="00406349" w:rsidP="003A45E1">
      <w:pPr>
        <w:spacing w:line="480" w:lineRule="auto"/>
        <w:jc w:val="center"/>
        <w:rPr>
          <w:rFonts w:ascii="Times New Roman" w:hAnsi="Times New Roman" w:cs="Times New Roman"/>
          <w:sz w:val="24"/>
        </w:rPr>
      </w:pPr>
      <w:r w:rsidRPr="00D161EE">
        <w:rPr>
          <w:rFonts w:ascii="Times New Roman" w:hAnsi="Times New Roman" w:cs="Times New Roman"/>
          <w:sz w:val="24"/>
        </w:rPr>
        <w:t>Institution</w:t>
      </w:r>
    </w:p>
    <w:p w:rsidR="00406349" w:rsidRPr="00D161EE" w:rsidRDefault="00406349" w:rsidP="003A45E1">
      <w:pPr>
        <w:spacing w:line="480" w:lineRule="auto"/>
        <w:jc w:val="center"/>
        <w:rPr>
          <w:rFonts w:ascii="Times New Roman" w:hAnsi="Times New Roman" w:cs="Times New Roman"/>
          <w:sz w:val="24"/>
        </w:rPr>
      </w:pPr>
      <w:r w:rsidRPr="00D161EE">
        <w:rPr>
          <w:rFonts w:ascii="Times New Roman" w:hAnsi="Times New Roman" w:cs="Times New Roman"/>
          <w:sz w:val="24"/>
        </w:rPr>
        <w:t>Name</w:t>
      </w:r>
    </w:p>
    <w:p w:rsidR="00406349" w:rsidRPr="00D161EE" w:rsidRDefault="00406349" w:rsidP="003A45E1">
      <w:pPr>
        <w:spacing w:line="480" w:lineRule="auto"/>
        <w:jc w:val="center"/>
        <w:rPr>
          <w:rFonts w:ascii="Times New Roman" w:hAnsi="Times New Roman" w:cs="Times New Roman"/>
          <w:sz w:val="24"/>
        </w:rPr>
      </w:pPr>
      <w:r w:rsidRPr="00D161EE">
        <w:rPr>
          <w:rFonts w:ascii="Times New Roman" w:hAnsi="Times New Roman" w:cs="Times New Roman"/>
          <w:sz w:val="24"/>
        </w:rPr>
        <w:t>Course</w:t>
      </w:r>
    </w:p>
    <w:p w:rsidR="00406349" w:rsidRDefault="00406349" w:rsidP="003A45E1">
      <w:pPr>
        <w:spacing w:line="480" w:lineRule="auto"/>
        <w:jc w:val="center"/>
        <w:rPr>
          <w:rFonts w:ascii="Times New Roman" w:hAnsi="Times New Roman" w:cs="Times New Roman"/>
          <w:b/>
          <w:sz w:val="24"/>
        </w:rPr>
      </w:pPr>
    </w:p>
    <w:p w:rsidR="00406349" w:rsidRDefault="00406349" w:rsidP="003A45E1">
      <w:pPr>
        <w:spacing w:line="480" w:lineRule="auto"/>
        <w:jc w:val="center"/>
        <w:rPr>
          <w:rFonts w:ascii="Times New Roman" w:hAnsi="Times New Roman" w:cs="Times New Roman"/>
          <w:b/>
          <w:sz w:val="24"/>
        </w:rPr>
      </w:pPr>
    </w:p>
    <w:p w:rsidR="00406349" w:rsidRDefault="00406349" w:rsidP="003A45E1">
      <w:pPr>
        <w:spacing w:line="480" w:lineRule="auto"/>
        <w:jc w:val="center"/>
        <w:rPr>
          <w:rFonts w:ascii="Times New Roman" w:hAnsi="Times New Roman" w:cs="Times New Roman"/>
          <w:b/>
          <w:sz w:val="24"/>
        </w:rPr>
      </w:pPr>
    </w:p>
    <w:p w:rsidR="00406349" w:rsidRDefault="00406349" w:rsidP="003A45E1">
      <w:pPr>
        <w:spacing w:line="480" w:lineRule="auto"/>
        <w:jc w:val="center"/>
        <w:rPr>
          <w:rFonts w:ascii="Times New Roman" w:hAnsi="Times New Roman" w:cs="Times New Roman"/>
          <w:b/>
          <w:sz w:val="24"/>
        </w:rPr>
      </w:pPr>
    </w:p>
    <w:p w:rsidR="00406349" w:rsidRDefault="00406349" w:rsidP="003A45E1">
      <w:pPr>
        <w:spacing w:line="480" w:lineRule="auto"/>
        <w:jc w:val="center"/>
        <w:rPr>
          <w:rFonts w:ascii="Times New Roman" w:hAnsi="Times New Roman" w:cs="Times New Roman"/>
          <w:b/>
          <w:sz w:val="24"/>
        </w:rPr>
      </w:pPr>
    </w:p>
    <w:p w:rsidR="00406349" w:rsidRDefault="00406349" w:rsidP="003A45E1">
      <w:pPr>
        <w:spacing w:line="480" w:lineRule="auto"/>
        <w:jc w:val="center"/>
        <w:rPr>
          <w:rFonts w:ascii="Times New Roman" w:hAnsi="Times New Roman" w:cs="Times New Roman"/>
          <w:b/>
          <w:sz w:val="24"/>
        </w:rPr>
      </w:pPr>
    </w:p>
    <w:p w:rsidR="00406349" w:rsidRDefault="00406349" w:rsidP="003A45E1">
      <w:pPr>
        <w:spacing w:line="480" w:lineRule="auto"/>
        <w:jc w:val="center"/>
        <w:rPr>
          <w:rFonts w:ascii="Times New Roman" w:hAnsi="Times New Roman" w:cs="Times New Roman"/>
          <w:b/>
          <w:sz w:val="24"/>
        </w:rPr>
      </w:pPr>
    </w:p>
    <w:p w:rsidR="00406349" w:rsidRDefault="00406349" w:rsidP="003A45E1">
      <w:pPr>
        <w:spacing w:line="480" w:lineRule="auto"/>
        <w:jc w:val="center"/>
        <w:rPr>
          <w:rFonts w:ascii="Times New Roman" w:hAnsi="Times New Roman" w:cs="Times New Roman"/>
          <w:b/>
          <w:sz w:val="24"/>
        </w:rPr>
      </w:pPr>
    </w:p>
    <w:p w:rsidR="00406349" w:rsidRDefault="00406349" w:rsidP="003A45E1">
      <w:pPr>
        <w:spacing w:line="480" w:lineRule="auto"/>
        <w:jc w:val="center"/>
        <w:rPr>
          <w:rFonts w:ascii="Times New Roman" w:hAnsi="Times New Roman" w:cs="Times New Roman"/>
          <w:b/>
          <w:sz w:val="24"/>
        </w:rPr>
      </w:pPr>
    </w:p>
    <w:p w:rsidR="00406349" w:rsidRPr="003A45E1" w:rsidRDefault="00406349" w:rsidP="003A45E1">
      <w:pPr>
        <w:spacing w:line="480" w:lineRule="auto"/>
        <w:jc w:val="center"/>
        <w:rPr>
          <w:rFonts w:ascii="Times New Roman" w:hAnsi="Times New Roman" w:cs="Times New Roman"/>
          <w:b/>
          <w:sz w:val="24"/>
        </w:rPr>
      </w:pPr>
    </w:p>
    <w:p w:rsidR="00840796" w:rsidRPr="00840796" w:rsidRDefault="00840796" w:rsidP="00840796">
      <w:pPr>
        <w:spacing w:line="480" w:lineRule="auto"/>
        <w:jc w:val="both"/>
        <w:rPr>
          <w:rFonts w:ascii="Times New Roman" w:hAnsi="Times New Roman" w:cs="Times New Roman"/>
          <w:b/>
          <w:sz w:val="24"/>
        </w:rPr>
      </w:pPr>
      <w:r w:rsidRPr="00840796">
        <w:rPr>
          <w:rFonts w:ascii="Times New Roman" w:hAnsi="Times New Roman" w:cs="Times New Roman"/>
          <w:b/>
          <w:sz w:val="24"/>
        </w:rPr>
        <w:lastRenderedPageBreak/>
        <w:t>What does it mean to have quality?</w:t>
      </w:r>
    </w:p>
    <w:p w:rsidR="00840796" w:rsidRPr="00840796" w:rsidRDefault="00840796" w:rsidP="00840796">
      <w:pPr>
        <w:spacing w:line="480" w:lineRule="auto"/>
        <w:jc w:val="both"/>
        <w:rPr>
          <w:rFonts w:ascii="Times New Roman" w:hAnsi="Times New Roman" w:cs="Times New Roman"/>
          <w:sz w:val="24"/>
        </w:rPr>
      </w:pPr>
      <w:r w:rsidRPr="00840796">
        <w:rPr>
          <w:rFonts w:ascii="Times New Roman" w:hAnsi="Times New Roman" w:cs="Times New Roman"/>
          <w:sz w:val="24"/>
        </w:rPr>
        <w:t>There are a number of core characteristics that an organization is supposed to consider when evaluating quality either in software or any other thing that it might need in order to carry out its processes effectively. For instance, some companies might be left behind by the ever-changing technology; some companies might have lagged behind, and they are still using old technology in areas such as inventory, manufacturing, and supply chain management among other business processes. Additionally, companies should look for the newest technology so that they can save on cost, efficiencies, and competitive advantage which comes with the latest technology. This is what is meant by having quality.</w:t>
      </w:r>
    </w:p>
    <w:p w:rsidR="00840796" w:rsidRPr="00840796" w:rsidRDefault="00840796" w:rsidP="00840796">
      <w:pPr>
        <w:spacing w:line="480" w:lineRule="auto"/>
        <w:jc w:val="both"/>
        <w:rPr>
          <w:rFonts w:ascii="Times New Roman" w:hAnsi="Times New Roman" w:cs="Times New Roman"/>
          <w:sz w:val="24"/>
        </w:rPr>
      </w:pPr>
      <w:r w:rsidRPr="00840796">
        <w:rPr>
          <w:rFonts w:ascii="Times New Roman" w:hAnsi="Times New Roman" w:cs="Times New Roman"/>
          <w:sz w:val="24"/>
        </w:rPr>
        <w:t>According to Joseph M. Juran, in order to have quality in place, there has to be some tools and designs that are implemented to ensure the attainment of the required quality. "The program, designed … new tools and techniques… (Juran, 2008)." Thus, for a company to produce the products that have the required quality by the public or rather by the customers, there has to be a group of people who are tasked with overseeing the process to ensure this works out well. Having quality goods being distributed in the markets means that there is a group of people who have looked into the quality that is required by the customers either by following the public user feedback or any other relevant means.</w:t>
      </w:r>
    </w:p>
    <w:p w:rsidR="00840796" w:rsidRPr="00840796" w:rsidRDefault="00840796" w:rsidP="00840796">
      <w:pPr>
        <w:spacing w:line="480" w:lineRule="auto"/>
        <w:jc w:val="both"/>
        <w:rPr>
          <w:rFonts w:ascii="Times New Roman" w:hAnsi="Times New Roman" w:cs="Times New Roman"/>
          <w:b/>
          <w:sz w:val="24"/>
        </w:rPr>
      </w:pPr>
      <w:r w:rsidRPr="00840796">
        <w:rPr>
          <w:rFonts w:ascii="Times New Roman" w:hAnsi="Times New Roman" w:cs="Times New Roman"/>
          <w:b/>
          <w:sz w:val="24"/>
        </w:rPr>
        <w:t>How does quality relate to grade?</w:t>
      </w:r>
    </w:p>
    <w:p w:rsidR="00840796" w:rsidRPr="00840796" w:rsidRDefault="00840796" w:rsidP="00840796">
      <w:pPr>
        <w:spacing w:line="480" w:lineRule="auto"/>
        <w:jc w:val="both"/>
        <w:rPr>
          <w:rFonts w:ascii="Times New Roman" w:hAnsi="Times New Roman" w:cs="Times New Roman"/>
          <w:sz w:val="24"/>
        </w:rPr>
      </w:pPr>
      <w:r w:rsidRPr="00840796">
        <w:rPr>
          <w:rFonts w:ascii="Times New Roman" w:hAnsi="Times New Roman" w:cs="Times New Roman"/>
          <w:sz w:val="24"/>
        </w:rPr>
        <w:t xml:space="preserve">Quality is the extent to which a good or service fulfills the requirements, whereas grade refers to a product's classification that is based in terms of its technical characteristics. Thus, quality relates to grade from the way that it determines the technical characteristics of a product. </w:t>
      </w:r>
    </w:p>
    <w:p w:rsidR="00840796" w:rsidRPr="00840796" w:rsidRDefault="00840796" w:rsidP="00840796">
      <w:pPr>
        <w:spacing w:line="480" w:lineRule="auto"/>
        <w:jc w:val="both"/>
        <w:rPr>
          <w:rFonts w:ascii="Times New Roman" w:hAnsi="Times New Roman" w:cs="Times New Roman"/>
          <w:b/>
          <w:sz w:val="24"/>
        </w:rPr>
      </w:pPr>
      <w:r w:rsidRPr="00840796">
        <w:rPr>
          <w:rFonts w:ascii="Times New Roman" w:hAnsi="Times New Roman" w:cs="Times New Roman"/>
          <w:b/>
          <w:sz w:val="24"/>
        </w:rPr>
        <w:t>When is there a problem as relates to quality and grade?</w:t>
      </w:r>
    </w:p>
    <w:p w:rsidR="00840796" w:rsidRPr="00840796" w:rsidRDefault="00840796" w:rsidP="00840796">
      <w:pPr>
        <w:spacing w:line="480" w:lineRule="auto"/>
        <w:jc w:val="both"/>
        <w:rPr>
          <w:rFonts w:ascii="Times New Roman" w:hAnsi="Times New Roman" w:cs="Times New Roman"/>
          <w:sz w:val="24"/>
        </w:rPr>
      </w:pPr>
      <w:r w:rsidRPr="00840796">
        <w:rPr>
          <w:rFonts w:ascii="Times New Roman" w:hAnsi="Times New Roman" w:cs="Times New Roman"/>
          <w:sz w:val="24"/>
        </w:rPr>
        <w:lastRenderedPageBreak/>
        <w:t>There can be an issue as relating to quality and grade where there is some kind of indifference on what quality means to different people since grade is depended on grade. However, a low-quality product is always an issue and is never accepted within the market by the buyers. All products sold in the market must be of high quality regardless of their grade. There is no single customer who desires to buy a low-quality product from the market (Ishikawa, 2008).</w:t>
      </w:r>
    </w:p>
    <w:p w:rsidR="00840796" w:rsidRPr="00840796" w:rsidRDefault="00840796" w:rsidP="00840796">
      <w:pPr>
        <w:spacing w:line="480" w:lineRule="auto"/>
        <w:jc w:val="both"/>
        <w:rPr>
          <w:rFonts w:ascii="Times New Roman" w:hAnsi="Times New Roman" w:cs="Times New Roman"/>
          <w:b/>
          <w:sz w:val="24"/>
        </w:rPr>
      </w:pPr>
      <w:r w:rsidRPr="00840796">
        <w:rPr>
          <w:rFonts w:ascii="Times New Roman" w:hAnsi="Times New Roman" w:cs="Times New Roman"/>
          <w:b/>
          <w:sz w:val="24"/>
        </w:rPr>
        <w:t>How do you measure quality?</w:t>
      </w:r>
    </w:p>
    <w:p w:rsidR="00840796" w:rsidRPr="00840796" w:rsidRDefault="00840796" w:rsidP="00840796">
      <w:pPr>
        <w:spacing w:line="480" w:lineRule="auto"/>
        <w:jc w:val="both"/>
        <w:rPr>
          <w:rFonts w:ascii="Times New Roman" w:hAnsi="Times New Roman" w:cs="Times New Roman"/>
          <w:sz w:val="24"/>
        </w:rPr>
      </w:pPr>
      <w:r w:rsidRPr="00840796">
        <w:rPr>
          <w:rFonts w:ascii="Times New Roman" w:hAnsi="Times New Roman" w:cs="Times New Roman"/>
          <w:sz w:val="24"/>
        </w:rPr>
        <w:t>Quality is measured by establishing to what extent has the requirements been met either in a process or any kind of product. If the process has been executed following on the set requirements, then it will be assumed that the anticipated quality has been met. Thus, quality is ensured by ensuring that conformance to the requirements has been adhered to. The requirements entail the product's and customer's requirements.</w:t>
      </w:r>
    </w:p>
    <w:p w:rsidR="00840796" w:rsidRDefault="00840796" w:rsidP="00840796">
      <w:pPr>
        <w:spacing w:line="480" w:lineRule="auto"/>
        <w:jc w:val="both"/>
        <w:rPr>
          <w:rFonts w:ascii="Times New Roman" w:hAnsi="Times New Roman" w:cs="Times New Roman"/>
          <w:sz w:val="24"/>
        </w:rPr>
      </w:pPr>
      <w:r w:rsidRPr="00840796">
        <w:rPr>
          <w:rFonts w:ascii="Times New Roman" w:hAnsi="Times New Roman" w:cs="Times New Roman"/>
          <w:sz w:val="24"/>
        </w:rPr>
        <w:t>Before any production process kicks-off, there is always the quality that the producers want the products to have once produced. In order to ensure that there is production of high-quality products, a firm ensures that there is continuous internal improvement driving innovation and results. New innovations always are trans</w:t>
      </w:r>
      <w:bookmarkStart w:id="0" w:name="_GoBack"/>
      <w:bookmarkEnd w:id="0"/>
      <w:r w:rsidRPr="00840796">
        <w:rPr>
          <w:rFonts w:ascii="Times New Roman" w:hAnsi="Times New Roman" w:cs="Times New Roman"/>
          <w:sz w:val="24"/>
        </w:rPr>
        <w:t xml:space="preserve">lated to mean improvement in quality since in most cases, there is always system upgrade in order to fit into the new innovation. Quality can also be measured through public user feedback (Ishikawa, 2008). Once a product has been offered to the users in public, they usually provide feedback concerning the quality of the products. Thus, a firm is enabled to know if they are producing high quality or low quality by analyzing the data that they get from the public user </w:t>
      </w:r>
      <w:r w:rsidR="00F60F5F" w:rsidRPr="00840796">
        <w:rPr>
          <w:rFonts w:ascii="Times New Roman" w:hAnsi="Times New Roman" w:cs="Times New Roman"/>
          <w:sz w:val="24"/>
        </w:rPr>
        <w:t>feedback.</w:t>
      </w:r>
      <w:r w:rsidR="00F60F5F">
        <w:rPr>
          <w:rFonts w:ascii="Times New Roman" w:hAnsi="Times New Roman" w:cs="Times New Roman"/>
          <w:sz w:val="24"/>
        </w:rPr>
        <w:t xml:space="preserve"> Conclusively</w:t>
      </w:r>
      <w:r w:rsidR="006977E7">
        <w:rPr>
          <w:rFonts w:ascii="Times New Roman" w:hAnsi="Times New Roman" w:cs="Times New Roman"/>
          <w:sz w:val="24"/>
        </w:rPr>
        <w:t>, producers of goods must follow the feedback that they get from the users to know if they are producing high-quality goods or not.</w:t>
      </w:r>
    </w:p>
    <w:p w:rsidR="00840796" w:rsidRDefault="00840796" w:rsidP="00840796">
      <w:pPr>
        <w:spacing w:line="480" w:lineRule="auto"/>
        <w:jc w:val="both"/>
        <w:rPr>
          <w:rFonts w:ascii="Times New Roman" w:hAnsi="Times New Roman" w:cs="Times New Roman"/>
          <w:sz w:val="24"/>
        </w:rPr>
      </w:pPr>
    </w:p>
    <w:p w:rsidR="00840796" w:rsidRPr="00840796" w:rsidRDefault="00840796" w:rsidP="00840796">
      <w:pPr>
        <w:spacing w:line="480" w:lineRule="auto"/>
        <w:jc w:val="both"/>
        <w:rPr>
          <w:rFonts w:ascii="Times New Roman" w:hAnsi="Times New Roman" w:cs="Times New Roman"/>
          <w:sz w:val="24"/>
        </w:rPr>
      </w:pPr>
    </w:p>
    <w:p w:rsidR="00406349" w:rsidRDefault="00ED2416" w:rsidP="007F6803">
      <w:pPr>
        <w:spacing w:line="480" w:lineRule="auto"/>
        <w:jc w:val="center"/>
        <w:rPr>
          <w:rFonts w:ascii="Times New Roman" w:hAnsi="Times New Roman" w:cs="Times New Roman"/>
          <w:sz w:val="24"/>
        </w:rPr>
      </w:pPr>
      <w:r>
        <w:rPr>
          <w:rFonts w:ascii="Times New Roman" w:hAnsi="Times New Roman" w:cs="Times New Roman"/>
          <w:sz w:val="24"/>
        </w:rPr>
        <w:t>References</w:t>
      </w:r>
    </w:p>
    <w:p w:rsidR="007F6803" w:rsidRPr="007F6803" w:rsidRDefault="007F6803" w:rsidP="007F6803">
      <w:pPr>
        <w:pStyle w:val="Bibliography"/>
        <w:spacing w:line="480" w:lineRule="auto"/>
        <w:ind w:left="720" w:hanging="720"/>
        <w:rPr>
          <w:rFonts w:ascii="Times New Roman" w:hAnsi="Times New Roman" w:cs="Times New Roman"/>
          <w:noProof/>
          <w:sz w:val="28"/>
          <w:szCs w:val="24"/>
        </w:rPr>
      </w:pPr>
      <w:r w:rsidRPr="007F6803">
        <w:rPr>
          <w:rFonts w:ascii="Times New Roman" w:hAnsi="Times New Roman" w:cs="Times New Roman"/>
          <w:noProof/>
          <w:sz w:val="24"/>
        </w:rPr>
        <w:t xml:space="preserve">Ishikawa, K. (2008). Kaoru Ishikawa: One Step Further. </w:t>
      </w:r>
      <w:r w:rsidRPr="007F6803">
        <w:rPr>
          <w:rFonts w:ascii="Times New Roman" w:hAnsi="Times New Roman" w:cs="Times New Roman"/>
          <w:i/>
          <w:iCs/>
          <w:noProof/>
          <w:sz w:val="24"/>
        </w:rPr>
        <w:t>Skymark</w:t>
      </w:r>
      <w:r w:rsidRPr="007F6803">
        <w:rPr>
          <w:rFonts w:ascii="Times New Roman" w:hAnsi="Times New Roman" w:cs="Times New Roman"/>
          <w:noProof/>
          <w:sz w:val="24"/>
        </w:rPr>
        <w:t>.</w:t>
      </w:r>
    </w:p>
    <w:p w:rsidR="007F6803" w:rsidRPr="007F6803" w:rsidRDefault="007F6803" w:rsidP="007F6803">
      <w:pPr>
        <w:pStyle w:val="Bibliography"/>
        <w:spacing w:line="480" w:lineRule="auto"/>
        <w:ind w:left="720" w:hanging="720"/>
        <w:rPr>
          <w:rFonts w:ascii="Times New Roman" w:hAnsi="Times New Roman" w:cs="Times New Roman"/>
          <w:noProof/>
          <w:sz w:val="24"/>
        </w:rPr>
      </w:pPr>
      <w:r w:rsidRPr="007F6803">
        <w:rPr>
          <w:rFonts w:ascii="Times New Roman" w:hAnsi="Times New Roman" w:cs="Times New Roman"/>
          <w:noProof/>
          <w:sz w:val="24"/>
        </w:rPr>
        <w:t xml:space="preserve">Juran, J. M. (2008). A Lifetime of Professional and Worldwide Quality. </w:t>
      </w:r>
      <w:r w:rsidRPr="007F6803">
        <w:rPr>
          <w:rFonts w:ascii="Times New Roman" w:hAnsi="Times New Roman" w:cs="Times New Roman"/>
          <w:i/>
          <w:iCs/>
          <w:noProof/>
          <w:sz w:val="24"/>
        </w:rPr>
        <w:t>Skymark</w:t>
      </w:r>
      <w:r w:rsidRPr="007F6803">
        <w:rPr>
          <w:rFonts w:ascii="Times New Roman" w:hAnsi="Times New Roman" w:cs="Times New Roman"/>
          <w:noProof/>
          <w:sz w:val="24"/>
        </w:rPr>
        <w:t>.</w:t>
      </w:r>
    </w:p>
    <w:p w:rsidR="00ED2416" w:rsidRPr="007F6803" w:rsidRDefault="00ED2416" w:rsidP="007F6803">
      <w:pPr>
        <w:spacing w:line="480" w:lineRule="auto"/>
        <w:jc w:val="both"/>
        <w:rPr>
          <w:rFonts w:ascii="Times New Roman" w:hAnsi="Times New Roman" w:cs="Times New Roman"/>
          <w:sz w:val="28"/>
        </w:rPr>
      </w:pPr>
    </w:p>
    <w:p w:rsidR="00406349" w:rsidRDefault="00406349" w:rsidP="008B4F39">
      <w:pPr>
        <w:spacing w:line="480" w:lineRule="auto"/>
        <w:jc w:val="both"/>
        <w:rPr>
          <w:rFonts w:ascii="Times New Roman" w:hAnsi="Times New Roman" w:cs="Times New Roman"/>
          <w:sz w:val="24"/>
        </w:rPr>
      </w:pPr>
    </w:p>
    <w:p w:rsidR="00406349" w:rsidRDefault="00406349" w:rsidP="008B4F39">
      <w:pPr>
        <w:spacing w:line="480" w:lineRule="auto"/>
        <w:jc w:val="both"/>
        <w:rPr>
          <w:rFonts w:ascii="Times New Roman" w:hAnsi="Times New Roman" w:cs="Times New Roman"/>
          <w:sz w:val="24"/>
        </w:rPr>
      </w:pPr>
    </w:p>
    <w:p w:rsidR="00406349" w:rsidRDefault="00406349" w:rsidP="008B4F39">
      <w:pPr>
        <w:spacing w:line="480" w:lineRule="auto"/>
        <w:jc w:val="both"/>
        <w:rPr>
          <w:rFonts w:ascii="Times New Roman" w:hAnsi="Times New Roman" w:cs="Times New Roman"/>
          <w:sz w:val="24"/>
        </w:rPr>
      </w:pPr>
    </w:p>
    <w:p w:rsidR="00406349" w:rsidRPr="00911F60" w:rsidRDefault="00406349" w:rsidP="008B4F39">
      <w:pPr>
        <w:spacing w:line="480" w:lineRule="auto"/>
        <w:jc w:val="both"/>
        <w:rPr>
          <w:rFonts w:ascii="Times New Roman" w:hAnsi="Times New Roman" w:cs="Times New Roman"/>
          <w:sz w:val="24"/>
        </w:rPr>
      </w:pPr>
    </w:p>
    <w:sectPr w:rsidR="00406349" w:rsidRPr="00911F60" w:rsidSect="004063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200B" w:rsidRDefault="00C8200B" w:rsidP="00406349">
      <w:pPr>
        <w:spacing w:after="0" w:line="240" w:lineRule="auto"/>
      </w:pPr>
      <w:r>
        <w:separator/>
      </w:r>
    </w:p>
  </w:endnote>
  <w:endnote w:type="continuationSeparator" w:id="0">
    <w:p w:rsidR="00C8200B" w:rsidRDefault="00C8200B" w:rsidP="004063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200B" w:rsidRDefault="00C8200B" w:rsidP="00406349">
      <w:pPr>
        <w:spacing w:after="0" w:line="240" w:lineRule="auto"/>
      </w:pPr>
      <w:r>
        <w:separator/>
      </w:r>
    </w:p>
  </w:footnote>
  <w:footnote w:type="continuationSeparator" w:id="0">
    <w:p w:rsidR="00C8200B" w:rsidRDefault="00C8200B" w:rsidP="004063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349" w:rsidRPr="00406349" w:rsidRDefault="00406349" w:rsidP="00406349">
    <w:pPr>
      <w:pStyle w:val="Header"/>
      <w:spacing w:line="480" w:lineRule="auto"/>
      <w:jc w:val="right"/>
      <w:rPr>
        <w:rFonts w:ascii="Times New Roman" w:hAnsi="Times New Roman" w:cs="Times New Roman"/>
        <w:sz w:val="24"/>
      </w:rPr>
    </w:pPr>
    <w:r w:rsidRPr="00406349">
      <w:rPr>
        <w:rFonts w:ascii="Times New Roman" w:hAnsi="Times New Roman" w:cs="Times New Roman"/>
        <w:sz w:val="24"/>
      </w:rPr>
      <w:t>MANAGING QUALITY</w:t>
    </w:r>
    <w:sdt>
      <w:sdtPr>
        <w:rPr>
          <w:rFonts w:ascii="Times New Roman" w:hAnsi="Times New Roman" w:cs="Times New Roman"/>
          <w:sz w:val="24"/>
        </w:rPr>
        <w:id w:val="-168404277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406349">
          <w:rPr>
            <w:rFonts w:ascii="Times New Roman" w:hAnsi="Times New Roman" w:cs="Times New Roman"/>
            <w:sz w:val="24"/>
          </w:rPr>
          <w:fldChar w:fldCharType="begin"/>
        </w:r>
        <w:r w:rsidRPr="00406349">
          <w:rPr>
            <w:rFonts w:ascii="Times New Roman" w:hAnsi="Times New Roman" w:cs="Times New Roman"/>
            <w:sz w:val="24"/>
          </w:rPr>
          <w:instrText xml:space="preserve"> PAGE   \* MERGEFORMAT </w:instrText>
        </w:r>
        <w:r w:rsidRPr="00406349">
          <w:rPr>
            <w:rFonts w:ascii="Times New Roman" w:hAnsi="Times New Roman" w:cs="Times New Roman"/>
            <w:sz w:val="24"/>
          </w:rPr>
          <w:fldChar w:fldCharType="separate"/>
        </w:r>
        <w:r w:rsidR="009C6FFD">
          <w:rPr>
            <w:rFonts w:ascii="Times New Roman" w:hAnsi="Times New Roman" w:cs="Times New Roman"/>
            <w:noProof/>
            <w:sz w:val="24"/>
          </w:rPr>
          <w:t>4</w:t>
        </w:r>
        <w:r w:rsidRPr="00406349">
          <w:rPr>
            <w:rFonts w:ascii="Times New Roman" w:hAnsi="Times New Roman" w:cs="Times New Roman"/>
            <w:noProof/>
            <w:sz w:val="24"/>
          </w:rPr>
          <w:fldChar w:fldCharType="end"/>
        </w:r>
      </w:sdtContent>
    </w:sdt>
  </w:p>
  <w:p w:rsidR="00406349" w:rsidRDefault="004063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349" w:rsidRPr="00406349" w:rsidRDefault="00406349" w:rsidP="00406349">
    <w:pPr>
      <w:pStyle w:val="Header"/>
      <w:spacing w:line="480" w:lineRule="auto"/>
      <w:jc w:val="right"/>
      <w:rPr>
        <w:rFonts w:ascii="Times New Roman" w:hAnsi="Times New Roman" w:cs="Times New Roman"/>
        <w:sz w:val="24"/>
      </w:rPr>
    </w:pPr>
    <w:r w:rsidRPr="00406349">
      <w:rPr>
        <w:rFonts w:ascii="Times New Roman" w:hAnsi="Times New Roman" w:cs="Times New Roman"/>
        <w:sz w:val="24"/>
      </w:rPr>
      <w:t>Running Head: MANAGING QUALITY</w:t>
    </w:r>
    <w:sdt>
      <w:sdtPr>
        <w:rPr>
          <w:rFonts w:ascii="Times New Roman" w:hAnsi="Times New Roman" w:cs="Times New Roman"/>
          <w:sz w:val="24"/>
        </w:rPr>
        <w:id w:val="-120725696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406349">
          <w:rPr>
            <w:rFonts w:ascii="Times New Roman" w:hAnsi="Times New Roman" w:cs="Times New Roman"/>
            <w:sz w:val="24"/>
          </w:rPr>
          <w:fldChar w:fldCharType="begin"/>
        </w:r>
        <w:r w:rsidRPr="00406349">
          <w:rPr>
            <w:rFonts w:ascii="Times New Roman" w:hAnsi="Times New Roman" w:cs="Times New Roman"/>
            <w:sz w:val="24"/>
          </w:rPr>
          <w:instrText xml:space="preserve"> PAGE   \* MERGEFORMAT </w:instrText>
        </w:r>
        <w:r w:rsidRPr="00406349">
          <w:rPr>
            <w:rFonts w:ascii="Times New Roman" w:hAnsi="Times New Roman" w:cs="Times New Roman"/>
            <w:sz w:val="24"/>
          </w:rPr>
          <w:fldChar w:fldCharType="separate"/>
        </w:r>
        <w:r w:rsidR="009C6FFD">
          <w:rPr>
            <w:rFonts w:ascii="Times New Roman" w:hAnsi="Times New Roman" w:cs="Times New Roman"/>
            <w:noProof/>
            <w:sz w:val="24"/>
          </w:rPr>
          <w:t>1</w:t>
        </w:r>
        <w:r w:rsidRPr="00406349">
          <w:rPr>
            <w:rFonts w:ascii="Times New Roman" w:hAnsi="Times New Roman" w:cs="Times New Roman"/>
            <w:noProof/>
            <w:sz w:val="24"/>
          </w:rPr>
          <w:fldChar w:fldCharType="end"/>
        </w:r>
      </w:sdtContent>
    </w:sdt>
  </w:p>
  <w:p w:rsidR="00406349" w:rsidRDefault="004063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5A7"/>
    <w:rsid w:val="00056930"/>
    <w:rsid w:val="000917BF"/>
    <w:rsid w:val="000A3C31"/>
    <w:rsid w:val="000A5D8B"/>
    <w:rsid w:val="000D4E43"/>
    <w:rsid w:val="001246F1"/>
    <w:rsid w:val="001340EE"/>
    <w:rsid w:val="001F57CF"/>
    <w:rsid w:val="0020309F"/>
    <w:rsid w:val="0021449B"/>
    <w:rsid w:val="00237D9D"/>
    <w:rsid w:val="00253C03"/>
    <w:rsid w:val="00284600"/>
    <w:rsid w:val="002E2E00"/>
    <w:rsid w:val="002E43EE"/>
    <w:rsid w:val="003116E2"/>
    <w:rsid w:val="00356B9A"/>
    <w:rsid w:val="003A45E1"/>
    <w:rsid w:val="003A5286"/>
    <w:rsid w:val="00406349"/>
    <w:rsid w:val="00431CCB"/>
    <w:rsid w:val="004428A3"/>
    <w:rsid w:val="00481806"/>
    <w:rsid w:val="005479A3"/>
    <w:rsid w:val="00562B92"/>
    <w:rsid w:val="00597C5F"/>
    <w:rsid w:val="005A75F5"/>
    <w:rsid w:val="005A7BEE"/>
    <w:rsid w:val="00635EA9"/>
    <w:rsid w:val="00672685"/>
    <w:rsid w:val="006977E7"/>
    <w:rsid w:val="00702219"/>
    <w:rsid w:val="00723DDA"/>
    <w:rsid w:val="007671EB"/>
    <w:rsid w:val="007B2E34"/>
    <w:rsid w:val="007F6803"/>
    <w:rsid w:val="00802BB0"/>
    <w:rsid w:val="00840796"/>
    <w:rsid w:val="008657CA"/>
    <w:rsid w:val="00870F26"/>
    <w:rsid w:val="00894538"/>
    <w:rsid w:val="008B4F39"/>
    <w:rsid w:val="008D031C"/>
    <w:rsid w:val="008E75C6"/>
    <w:rsid w:val="00911F60"/>
    <w:rsid w:val="009402CE"/>
    <w:rsid w:val="00973B8E"/>
    <w:rsid w:val="009C6FFD"/>
    <w:rsid w:val="00A2374E"/>
    <w:rsid w:val="00A614C6"/>
    <w:rsid w:val="00AA0B90"/>
    <w:rsid w:val="00B06C69"/>
    <w:rsid w:val="00B52BD7"/>
    <w:rsid w:val="00B61277"/>
    <w:rsid w:val="00BB6391"/>
    <w:rsid w:val="00C336FD"/>
    <w:rsid w:val="00C711BC"/>
    <w:rsid w:val="00C8200B"/>
    <w:rsid w:val="00CE39E4"/>
    <w:rsid w:val="00CE3D2D"/>
    <w:rsid w:val="00CE3E8B"/>
    <w:rsid w:val="00D0087A"/>
    <w:rsid w:val="00D161EE"/>
    <w:rsid w:val="00DA0E20"/>
    <w:rsid w:val="00DC35A7"/>
    <w:rsid w:val="00DF04F6"/>
    <w:rsid w:val="00E12ABA"/>
    <w:rsid w:val="00E672E0"/>
    <w:rsid w:val="00ED2416"/>
    <w:rsid w:val="00F17C7A"/>
    <w:rsid w:val="00F37F4B"/>
    <w:rsid w:val="00F60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9B5520-9E46-4CB1-98A3-D6120F1E2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63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349"/>
  </w:style>
  <w:style w:type="paragraph" w:styleId="Footer">
    <w:name w:val="footer"/>
    <w:basedOn w:val="Normal"/>
    <w:link w:val="FooterChar"/>
    <w:uiPriority w:val="99"/>
    <w:unhideWhenUsed/>
    <w:rsid w:val="004063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349"/>
  </w:style>
  <w:style w:type="paragraph" w:styleId="Bibliography">
    <w:name w:val="Bibliography"/>
    <w:basedOn w:val="Normal"/>
    <w:next w:val="Normal"/>
    <w:uiPriority w:val="37"/>
    <w:unhideWhenUsed/>
    <w:rsid w:val="007F68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2019-02-28T20:40:00Z</dcterms:created>
  <dcterms:modified xsi:type="dcterms:W3CDTF">2019-02-28T20:40:00Z</dcterms:modified>
</cp:coreProperties>
</file>